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E05D3" w:rsidRPr="003C02B8" w14:paraId="5D89DFCA" w14:textId="77777777" w:rsidTr="006E05D3">
        <w:tc>
          <w:tcPr>
            <w:tcW w:w="4675" w:type="dxa"/>
          </w:tcPr>
          <w:p w14:paraId="57B712AA" w14:textId="77777777" w:rsidR="006E05D3" w:rsidRPr="003C02B8" w:rsidRDefault="006E05D3">
            <w:pPr>
              <w:rPr>
                <w:b/>
                <w:sz w:val="24"/>
              </w:rPr>
            </w:pPr>
            <w:r w:rsidRPr="003C02B8">
              <w:rPr>
                <w:b/>
                <w:sz w:val="24"/>
              </w:rPr>
              <w:t>FOR IMMEDIATE RELEASE</w:t>
            </w:r>
          </w:p>
          <w:p w14:paraId="2553D9C7" w14:textId="458552AA" w:rsidR="006E05D3" w:rsidRPr="003C02B8" w:rsidRDefault="00FE7F2D">
            <w:pPr>
              <w:rPr>
                <w:b/>
                <w:sz w:val="24"/>
              </w:rPr>
            </w:pPr>
            <w:r w:rsidRPr="003C02B8">
              <w:rPr>
                <w:b/>
                <w:sz w:val="24"/>
              </w:rPr>
              <w:t>March 21, 2018</w:t>
            </w:r>
          </w:p>
        </w:tc>
        <w:tc>
          <w:tcPr>
            <w:tcW w:w="4675" w:type="dxa"/>
          </w:tcPr>
          <w:p w14:paraId="1CD66EDA" w14:textId="5E260CFF" w:rsidR="006E05D3" w:rsidRPr="003C02B8" w:rsidRDefault="006E05D3" w:rsidP="006E05D3">
            <w:pPr>
              <w:jc w:val="right"/>
              <w:rPr>
                <w:b/>
                <w:sz w:val="24"/>
              </w:rPr>
            </w:pPr>
            <w:r w:rsidRPr="003C02B8">
              <w:rPr>
                <w:b/>
                <w:sz w:val="24"/>
              </w:rPr>
              <w:t xml:space="preserve">CONTACT: </w:t>
            </w:r>
            <w:r w:rsidR="005528F8" w:rsidRPr="003C02B8">
              <w:rPr>
                <w:b/>
                <w:sz w:val="24"/>
              </w:rPr>
              <w:t>Kaisee Riddell</w:t>
            </w:r>
          </w:p>
          <w:p w14:paraId="69676694" w14:textId="07E9D472" w:rsidR="006E05D3" w:rsidRPr="003C02B8" w:rsidRDefault="005528F8" w:rsidP="006E05D3">
            <w:pPr>
              <w:jc w:val="right"/>
              <w:rPr>
                <w:b/>
                <w:sz w:val="24"/>
              </w:rPr>
            </w:pPr>
            <w:r w:rsidRPr="003C02B8">
              <w:rPr>
                <w:b/>
                <w:sz w:val="24"/>
              </w:rPr>
              <w:t>859-749-8407</w:t>
            </w:r>
          </w:p>
          <w:p w14:paraId="3ED71D3F" w14:textId="4DB412E7" w:rsidR="006E05D3" w:rsidRPr="003C02B8" w:rsidRDefault="005528F8" w:rsidP="006E05D3">
            <w:pPr>
              <w:jc w:val="right"/>
              <w:rPr>
                <w:b/>
                <w:sz w:val="24"/>
              </w:rPr>
            </w:pPr>
            <w:r w:rsidRPr="003C02B8">
              <w:rPr>
                <w:b/>
                <w:sz w:val="24"/>
              </w:rPr>
              <w:t>kaisee_riddell</w:t>
            </w:r>
            <w:r w:rsidR="006E05D3" w:rsidRPr="003C02B8">
              <w:rPr>
                <w:b/>
                <w:sz w:val="24"/>
              </w:rPr>
              <w:t>@mymail.eku.edu</w:t>
            </w:r>
          </w:p>
        </w:tc>
      </w:tr>
    </w:tbl>
    <w:p w14:paraId="0D5B236D" w14:textId="77777777" w:rsidR="0084493D" w:rsidRPr="003C02B8" w:rsidRDefault="0084493D">
      <w:pPr>
        <w:rPr>
          <w:sz w:val="24"/>
        </w:rPr>
      </w:pPr>
    </w:p>
    <w:p w14:paraId="7C6AB44E" w14:textId="4093742E" w:rsidR="006E05D3" w:rsidRPr="003C02B8" w:rsidRDefault="006E05D3" w:rsidP="004C56A2">
      <w:pPr>
        <w:spacing w:after="0"/>
        <w:jc w:val="center"/>
        <w:rPr>
          <w:b/>
          <w:sz w:val="24"/>
        </w:rPr>
      </w:pPr>
      <w:r w:rsidRPr="003C02B8">
        <w:rPr>
          <w:b/>
          <w:sz w:val="24"/>
        </w:rPr>
        <w:t>3</w:t>
      </w:r>
      <w:r w:rsidR="005528F8" w:rsidRPr="003C02B8">
        <w:rPr>
          <w:b/>
          <w:sz w:val="24"/>
        </w:rPr>
        <w:t>1</w:t>
      </w:r>
      <w:r w:rsidR="005528F8" w:rsidRPr="003C02B8">
        <w:rPr>
          <w:b/>
          <w:sz w:val="24"/>
          <w:vertAlign w:val="superscript"/>
        </w:rPr>
        <w:t>st</w:t>
      </w:r>
      <w:r w:rsidRPr="003C02B8">
        <w:rPr>
          <w:b/>
          <w:sz w:val="24"/>
        </w:rPr>
        <w:t xml:space="preserve"> Annual East Kentucky Leadership</w:t>
      </w:r>
    </w:p>
    <w:p w14:paraId="24941EE1" w14:textId="1EAF3EA3" w:rsidR="006E05D3" w:rsidRPr="003C02B8" w:rsidRDefault="006E05D3" w:rsidP="004C56A2">
      <w:pPr>
        <w:spacing w:after="0"/>
        <w:jc w:val="center"/>
        <w:rPr>
          <w:b/>
          <w:sz w:val="24"/>
        </w:rPr>
      </w:pPr>
      <w:r w:rsidRPr="003C02B8">
        <w:rPr>
          <w:b/>
          <w:sz w:val="24"/>
        </w:rPr>
        <w:t xml:space="preserve">Conference </w:t>
      </w:r>
      <w:r w:rsidR="005528F8" w:rsidRPr="003C02B8">
        <w:rPr>
          <w:b/>
          <w:sz w:val="24"/>
        </w:rPr>
        <w:t>April 26-27</w:t>
      </w:r>
      <w:r w:rsidR="004C56A2" w:rsidRPr="003C02B8">
        <w:rPr>
          <w:b/>
          <w:sz w:val="24"/>
          <w:vertAlign w:val="superscript"/>
        </w:rPr>
        <w:t xml:space="preserve"> </w:t>
      </w:r>
      <w:r w:rsidR="009E0399" w:rsidRPr="003C02B8">
        <w:rPr>
          <w:b/>
          <w:sz w:val="24"/>
        </w:rPr>
        <w:t>in</w:t>
      </w:r>
      <w:r w:rsidR="004C56A2" w:rsidRPr="003C02B8">
        <w:rPr>
          <w:b/>
          <w:sz w:val="24"/>
        </w:rPr>
        <w:t xml:space="preserve"> </w:t>
      </w:r>
      <w:proofErr w:type="spellStart"/>
      <w:r w:rsidR="005528F8" w:rsidRPr="003C02B8">
        <w:rPr>
          <w:b/>
          <w:sz w:val="24"/>
        </w:rPr>
        <w:t>Hindman</w:t>
      </w:r>
      <w:proofErr w:type="spellEnd"/>
      <w:r w:rsidR="005528F8" w:rsidRPr="003C02B8">
        <w:rPr>
          <w:b/>
          <w:sz w:val="24"/>
        </w:rPr>
        <w:t>, KY</w:t>
      </w:r>
    </w:p>
    <w:p w14:paraId="61717208" w14:textId="77777777" w:rsidR="006E05D3" w:rsidRPr="003C02B8" w:rsidRDefault="006E05D3" w:rsidP="006E05D3">
      <w:pPr>
        <w:spacing w:after="0"/>
        <w:rPr>
          <w:b/>
          <w:sz w:val="24"/>
        </w:rPr>
      </w:pPr>
    </w:p>
    <w:p w14:paraId="58308402" w14:textId="020943A9" w:rsidR="004C56A2" w:rsidRPr="003C02B8" w:rsidRDefault="008A087D" w:rsidP="004C56A2">
      <w:pPr>
        <w:rPr>
          <w:i/>
          <w:sz w:val="24"/>
        </w:rPr>
      </w:pPr>
      <w:r w:rsidRPr="003C02B8">
        <w:rPr>
          <w:b/>
          <w:sz w:val="24"/>
        </w:rPr>
        <w:t>HINDMAN</w:t>
      </w:r>
      <w:r w:rsidR="006E05D3" w:rsidRPr="003C02B8">
        <w:rPr>
          <w:b/>
          <w:sz w:val="24"/>
        </w:rPr>
        <w:t>, KY—</w:t>
      </w:r>
      <w:r w:rsidR="009E0399" w:rsidRPr="003C02B8">
        <w:rPr>
          <w:b/>
          <w:sz w:val="24"/>
        </w:rPr>
        <w:t xml:space="preserve"> </w:t>
      </w:r>
      <w:proofErr w:type="gramStart"/>
      <w:r w:rsidR="004C56A2" w:rsidRPr="003C02B8">
        <w:rPr>
          <w:sz w:val="24"/>
        </w:rPr>
        <w:t>Celebrating</w:t>
      </w:r>
      <w:proofErr w:type="gramEnd"/>
      <w:r w:rsidR="004C56A2" w:rsidRPr="003C02B8">
        <w:rPr>
          <w:sz w:val="24"/>
        </w:rPr>
        <w:t xml:space="preserve"> its 3</w:t>
      </w:r>
      <w:r w:rsidR="005528F8" w:rsidRPr="003C02B8">
        <w:rPr>
          <w:sz w:val="24"/>
        </w:rPr>
        <w:t>1</w:t>
      </w:r>
      <w:r w:rsidR="005528F8" w:rsidRPr="003C02B8">
        <w:rPr>
          <w:sz w:val="24"/>
          <w:vertAlign w:val="superscript"/>
        </w:rPr>
        <w:t>st</w:t>
      </w:r>
      <w:r w:rsidR="004C56A2" w:rsidRPr="003C02B8">
        <w:rPr>
          <w:sz w:val="24"/>
        </w:rPr>
        <w:t xml:space="preserve">anniversary, the East Kentucky Leadership Foundation will </w:t>
      </w:r>
      <w:r w:rsidR="000B255F" w:rsidRPr="003C02B8">
        <w:rPr>
          <w:sz w:val="24"/>
        </w:rPr>
        <w:t>host</w:t>
      </w:r>
      <w:r w:rsidR="005528F8" w:rsidRPr="003C02B8">
        <w:rPr>
          <w:sz w:val="24"/>
        </w:rPr>
        <w:t xml:space="preserve"> its annual conference in </w:t>
      </w:r>
      <w:proofErr w:type="spellStart"/>
      <w:r w:rsidR="005528F8" w:rsidRPr="003C02B8">
        <w:rPr>
          <w:sz w:val="24"/>
        </w:rPr>
        <w:t>Hindman</w:t>
      </w:r>
      <w:proofErr w:type="spellEnd"/>
      <w:r w:rsidR="004C56A2" w:rsidRPr="003C02B8">
        <w:rPr>
          <w:sz w:val="24"/>
        </w:rPr>
        <w:t>,</w:t>
      </w:r>
      <w:r w:rsidR="00592673" w:rsidRPr="003C02B8">
        <w:rPr>
          <w:sz w:val="24"/>
        </w:rPr>
        <w:t xml:space="preserve"> Kentucky </w:t>
      </w:r>
      <w:r w:rsidR="005528F8" w:rsidRPr="003C02B8">
        <w:rPr>
          <w:sz w:val="24"/>
        </w:rPr>
        <w:t xml:space="preserve">April 26-27, 2018 at the </w:t>
      </w:r>
      <w:proofErr w:type="spellStart"/>
      <w:r w:rsidR="005528F8" w:rsidRPr="003C02B8">
        <w:rPr>
          <w:sz w:val="24"/>
        </w:rPr>
        <w:t>Hindman</w:t>
      </w:r>
      <w:proofErr w:type="spellEnd"/>
      <w:r w:rsidR="005528F8" w:rsidRPr="003C02B8">
        <w:rPr>
          <w:sz w:val="24"/>
        </w:rPr>
        <w:t xml:space="preserve"> Settlement School. </w:t>
      </w:r>
      <w:r w:rsidR="004C56A2" w:rsidRPr="003C02B8">
        <w:rPr>
          <w:sz w:val="24"/>
        </w:rPr>
        <w:t xml:space="preserve">The event theme is </w:t>
      </w:r>
      <w:r w:rsidR="00D9408F" w:rsidRPr="003C02B8">
        <w:rPr>
          <w:sz w:val="24"/>
        </w:rPr>
        <w:t>“</w:t>
      </w:r>
      <w:r w:rsidR="009E0399" w:rsidRPr="003C02B8">
        <w:rPr>
          <w:sz w:val="24"/>
        </w:rPr>
        <w:t>The New Economy: Building on Our Cultural Heritage</w:t>
      </w:r>
      <w:r w:rsidR="00D9408F" w:rsidRPr="003C02B8">
        <w:rPr>
          <w:sz w:val="24"/>
        </w:rPr>
        <w:t>.”</w:t>
      </w:r>
    </w:p>
    <w:p w14:paraId="5845182B" w14:textId="1BB4FB94" w:rsidR="004C56A2" w:rsidRPr="003C02B8" w:rsidRDefault="004C56A2" w:rsidP="004C56A2">
      <w:pPr>
        <w:rPr>
          <w:sz w:val="24"/>
        </w:rPr>
      </w:pPr>
      <w:r w:rsidRPr="003C02B8">
        <w:rPr>
          <w:sz w:val="24"/>
        </w:rPr>
        <w:t>The conference will bring</w:t>
      </w:r>
      <w:r w:rsidR="0030598D" w:rsidRPr="003C02B8">
        <w:rPr>
          <w:sz w:val="24"/>
        </w:rPr>
        <w:t xml:space="preserve"> together</w:t>
      </w:r>
      <w:r w:rsidRPr="003C02B8">
        <w:rPr>
          <w:sz w:val="24"/>
        </w:rPr>
        <w:t xml:space="preserve"> people from </w:t>
      </w:r>
      <w:r w:rsidR="0030598D" w:rsidRPr="003C02B8">
        <w:rPr>
          <w:sz w:val="24"/>
        </w:rPr>
        <w:t xml:space="preserve">all over </w:t>
      </w:r>
      <w:r w:rsidRPr="003C02B8">
        <w:rPr>
          <w:sz w:val="24"/>
        </w:rPr>
        <w:t xml:space="preserve">Eastern Kentucky to network, share ideas and create a unified front to address </w:t>
      </w:r>
      <w:r w:rsidR="0030598D" w:rsidRPr="003C02B8">
        <w:rPr>
          <w:sz w:val="24"/>
        </w:rPr>
        <w:t>issues</w:t>
      </w:r>
      <w:r w:rsidRPr="003C02B8">
        <w:rPr>
          <w:sz w:val="24"/>
        </w:rPr>
        <w:t xml:space="preserve"> </w:t>
      </w:r>
      <w:r w:rsidR="0030598D" w:rsidRPr="003C02B8">
        <w:rPr>
          <w:sz w:val="24"/>
        </w:rPr>
        <w:t xml:space="preserve">relevant to the </w:t>
      </w:r>
      <w:r w:rsidRPr="003C02B8">
        <w:rPr>
          <w:sz w:val="24"/>
        </w:rPr>
        <w:t xml:space="preserve">region. </w:t>
      </w:r>
      <w:r w:rsidR="00592673" w:rsidRPr="003C02B8">
        <w:rPr>
          <w:sz w:val="24"/>
        </w:rPr>
        <w:t>Along with the annual awards c</w:t>
      </w:r>
      <w:r w:rsidR="0030598D" w:rsidRPr="003C02B8">
        <w:rPr>
          <w:sz w:val="24"/>
        </w:rPr>
        <w:t>eremony, which recognizes and rewards those who have shown exemplary leadership in the region, the conference will also offer intensive sessions and breakout sessions with topics relating to the</w:t>
      </w:r>
      <w:r w:rsidR="000B255F" w:rsidRPr="003C02B8">
        <w:rPr>
          <w:sz w:val="24"/>
        </w:rPr>
        <w:t xml:space="preserve"> event</w:t>
      </w:r>
      <w:r w:rsidR="0030598D" w:rsidRPr="003C02B8">
        <w:rPr>
          <w:sz w:val="24"/>
        </w:rPr>
        <w:t xml:space="preserve"> theme. </w:t>
      </w:r>
      <w:r w:rsidRPr="003C02B8">
        <w:rPr>
          <w:sz w:val="24"/>
        </w:rPr>
        <w:t xml:space="preserve">Any </w:t>
      </w:r>
      <w:r w:rsidR="000B255F" w:rsidRPr="003C02B8">
        <w:rPr>
          <w:sz w:val="24"/>
        </w:rPr>
        <w:t>community leader or those</w:t>
      </w:r>
      <w:r w:rsidRPr="003C02B8">
        <w:rPr>
          <w:sz w:val="24"/>
        </w:rPr>
        <w:t xml:space="preserve"> aspiring to take on a leadership role in Eastern Kentucky is encouraged to </w:t>
      </w:r>
      <w:r w:rsidR="0030598D" w:rsidRPr="003C02B8">
        <w:rPr>
          <w:sz w:val="24"/>
        </w:rPr>
        <w:t>attend</w:t>
      </w:r>
      <w:r w:rsidRPr="003C02B8">
        <w:rPr>
          <w:sz w:val="24"/>
        </w:rPr>
        <w:t>.</w:t>
      </w:r>
    </w:p>
    <w:p w14:paraId="51B8BE93" w14:textId="42E02676" w:rsidR="00CF31B3" w:rsidRPr="003C02B8" w:rsidRDefault="00CF31B3" w:rsidP="004C56A2">
      <w:pPr>
        <w:rPr>
          <w:sz w:val="24"/>
        </w:rPr>
      </w:pPr>
      <w:r w:rsidRPr="003C02B8">
        <w:rPr>
          <w:sz w:val="24"/>
        </w:rPr>
        <w:t xml:space="preserve">The keynote speaker for the 2018 East Kentucky Leadership Conference </w:t>
      </w:r>
      <w:r w:rsidR="00925236">
        <w:rPr>
          <w:sz w:val="24"/>
        </w:rPr>
        <w:t xml:space="preserve">Awards Banquet </w:t>
      </w:r>
      <w:r w:rsidRPr="003C02B8">
        <w:rPr>
          <w:sz w:val="24"/>
        </w:rPr>
        <w:t xml:space="preserve">is Ronni Lundy, esteemed author and editor of traditional American cookbooks. Her book </w:t>
      </w:r>
      <w:r w:rsidRPr="003C02B8">
        <w:rPr>
          <w:i/>
          <w:sz w:val="24"/>
        </w:rPr>
        <w:t xml:space="preserve">Victuals: An Appalachian Journey </w:t>
      </w:r>
      <w:r w:rsidRPr="003C02B8">
        <w:rPr>
          <w:sz w:val="24"/>
        </w:rPr>
        <w:t xml:space="preserve">received the 2017 James Beard Cookbook of the Year Award and International Association of Culinary Professionals 2017 Award for Best American Cookbook. </w:t>
      </w:r>
    </w:p>
    <w:p w14:paraId="6DBD027C" w14:textId="48DA7D53" w:rsidR="004C56A2" w:rsidRPr="003C02B8" w:rsidRDefault="004C56A2" w:rsidP="004C56A2">
      <w:pPr>
        <w:rPr>
          <w:sz w:val="24"/>
        </w:rPr>
      </w:pPr>
      <w:r w:rsidRPr="003C02B8">
        <w:rPr>
          <w:sz w:val="24"/>
        </w:rPr>
        <w:t>“The East Kentucky Leadership Conference is a great place for people from all walks of life to come together to learn about important issue</w:t>
      </w:r>
      <w:bookmarkStart w:id="0" w:name="_GoBack"/>
      <w:bookmarkEnd w:id="0"/>
      <w:r w:rsidRPr="003C02B8">
        <w:rPr>
          <w:sz w:val="24"/>
        </w:rPr>
        <w:t xml:space="preserve">s in the region, share their own perspectives and help think about solutions,” said Peter Hille, </w:t>
      </w:r>
      <w:r w:rsidR="00BD48B0" w:rsidRPr="003C02B8">
        <w:rPr>
          <w:sz w:val="24"/>
        </w:rPr>
        <w:t xml:space="preserve">EKLF chair and </w:t>
      </w:r>
      <w:r w:rsidRPr="003C02B8">
        <w:rPr>
          <w:sz w:val="24"/>
        </w:rPr>
        <w:t>president of Mountain Association for Community Economic Development. “The Conference isn’t just for elected officials or recognized leaders, it’s for everyone. We call it a leadership conference because everyone can exercise leadership by taking part in building a brighter future for our region.”</w:t>
      </w:r>
    </w:p>
    <w:p w14:paraId="07153939" w14:textId="204881AC" w:rsidR="004C56A2" w:rsidRPr="003C02B8" w:rsidRDefault="000B255F" w:rsidP="004C56A2">
      <w:pPr>
        <w:rPr>
          <w:sz w:val="24"/>
        </w:rPr>
      </w:pPr>
      <w:r w:rsidRPr="003C02B8">
        <w:rPr>
          <w:sz w:val="24"/>
        </w:rPr>
        <w:t>R</w:t>
      </w:r>
      <w:r w:rsidR="0063217E" w:rsidRPr="003C02B8">
        <w:rPr>
          <w:sz w:val="24"/>
        </w:rPr>
        <w:t>egistration will be from</w:t>
      </w:r>
      <w:r w:rsidRPr="003C02B8">
        <w:rPr>
          <w:sz w:val="24"/>
        </w:rPr>
        <w:t xml:space="preserve"> 8</w:t>
      </w:r>
      <w:r w:rsidR="0063217E" w:rsidRPr="003C02B8">
        <w:rPr>
          <w:sz w:val="24"/>
        </w:rPr>
        <w:t>:30</w:t>
      </w:r>
      <w:r w:rsidRPr="003C02B8">
        <w:rPr>
          <w:sz w:val="24"/>
        </w:rPr>
        <w:t xml:space="preserve"> a.m.</w:t>
      </w:r>
      <w:r w:rsidR="00727689" w:rsidRPr="003C02B8">
        <w:rPr>
          <w:sz w:val="24"/>
        </w:rPr>
        <w:t xml:space="preserve"> to </w:t>
      </w:r>
      <w:r w:rsidR="00592673" w:rsidRPr="003C02B8">
        <w:rPr>
          <w:sz w:val="24"/>
        </w:rPr>
        <w:t>5</w:t>
      </w:r>
      <w:r w:rsidR="0063217E" w:rsidRPr="003C02B8">
        <w:rPr>
          <w:sz w:val="24"/>
        </w:rPr>
        <w:t xml:space="preserve"> p.m.</w:t>
      </w:r>
      <w:r w:rsidRPr="003C02B8">
        <w:rPr>
          <w:sz w:val="24"/>
        </w:rPr>
        <w:t xml:space="preserve">, </w:t>
      </w:r>
      <w:r w:rsidR="004C56A2" w:rsidRPr="003C02B8">
        <w:rPr>
          <w:sz w:val="24"/>
        </w:rPr>
        <w:t>Thursday</w:t>
      </w:r>
      <w:r w:rsidR="0063217E" w:rsidRPr="003C02B8">
        <w:rPr>
          <w:sz w:val="24"/>
        </w:rPr>
        <w:t>,</w:t>
      </w:r>
      <w:r w:rsidR="004C56A2" w:rsidRPr="003C02B8">
        <w:rPr>
          <w:sz w:val="24"/>
        </w:rPr>
        <w:t xml:space="preserve"> April </w:t>
      </w:r>
      <w:r w:rsidR="005E7AA8" w:rsidRPr="003C02B8">
        <w:rPr>
          <w:sz w:val="24"/>
        </w:rPr>
        <w:t>26</w:t>
      </w:r>
      <w:r w:rsidR="0063217E" w:rsidRPr="003C02B8">
        <w:rPr>
          <w:sz w:val="24"/>
          <w:vertAlign w:val="superscript"/>
        </w:rPr>
        <w:t>th</w:t>
      </w:r>
      <w:r w:rsidR="00592673" w:rsidRPr="003C02B8">
        <w:rPr>
          <w:sz w:val="24"/>
        </w:rPr>
        <w:t xml:space="preserve"> and from 7:30 to </w:t>
      </w:r>
      <w:r w:rsidR="0063217E" w:rsidRPr="003C02B8">
        <w:rPr>
          <w:sz w:val="24"/>
        </w:rPr>
        <w:t>8:30 a.m. Friday, April 27</w:t>
      </w:r>
      <w:r w:rsidR="0063217E" w:rsidRPr="003C02B8">
        <w:rPr>
          <w:sz w:val="24"/>
          <w:vertAlign w:val="superscript"/>
        </w:rPr>
        <w:t>th</w:t>
      </w:r>
      <w:r w:rsidR="00592673" w:rsidRPr="003C02B8">
        <w:rPr>
          <w:sz w:val="24"/>
        </w:rPr>
        <w:t xml:space="preserve"> --</w:t>
      </w:r>
      <w:r w:rsidR="0077773F" w:rsidRPr="003C02B8">
        <w:rPr>
          <w:sz w:val="24"/>
        </w:rPr>
        <w:t xml:space="preserve"> c</w:t>
      </w:r>
      <w:r w:rsidRPr="003C02B8">
        <w:rPr>
          <w:sz w:val="24"/>
        </w:rPr>
        <w:t xml:space="preserve">onference sessions will begin at 1:30 p.m. </w:t>
      </w:r>
      <w:r w:rsidR="0030598D" w:rsidRPr="003C02B8">
        <w:rPr>
          <w:sz w:val="24"/>
        </w:rPr>
        <w:t xml:space="preserve">The awards ceremony will take place Thursday evening. </w:t>
      </w:r>
      <w:r w:rsidR="004C56A2" w:rsidRPr="003C02B8">
        <w:rPr>
          <w:sz w:val="24"/>
        </w:rPr>
        <w:t xml:space="preserve">Participants can register online at </w:t>
      </w:r>
      <w:r w:rsidR="00FA5DA4" w:rsidRPr="003C02B8">
        <w:rPr>
          <w:sz w:val="24"/>
        </w:rPr>
        <w:t>eklf.org.</w:t>
      </w:r>
      <w:r w:rsidR="004C56A2" w:rsidRPr="003C02B8">
        <w:rPr>
          <w:sz w:val="24"/>
        </w:rPr>
        <w:t xml:space="preserve"> </w:t>
      </w:r>
      <w:r w:rsidR="004F6365" w:rsidRPr="003C02B8">
        <w:rPr>
          <w:sz w:val="24"/>
        </w:rPr>
        <w:t>The cost for registration is $</w:t>
      </w:r>
      <w:r w:rsidR="005E7AA8" w:rsidRPr="003C02B8">
        <w:rPr>
          <w:sz w:val="24"/>
        </w:rPr>
        <w:t xml:space="preserve">50 </w:t>
      </w:r>
      <w:r w:rsidR="0063217E" w:rsidRPr="003C02B8">
        <w:rPr>
          <w:sz w:val="24"/>
        </w:rPr>
        <w:t>for regular registration and</w:t>
      </w:r>
      <w:r w:rsidR="004F6365" w:rsidRPr="003C02B8">
        <w:rPr>
          <w:sz w:val="24"/>
        </w:rPr>
        <w:t xml:space="preserve"> $</w:t>
      </w:r>
      <w:r w:rsidR="005E7AA8" w:rsidRPr="003C02B8">
        <w:rPr>
          <w:sz w:val="24"/>
        </w:rPr>
        <w:t>25</w:t>
      </w:r>
      <w:r w:rsidR="0063217E" w:rsidRPr="003C02B8">
        <w:rPr>
          <w:sz w:val="24"/>
        </w:rPr>
        <w:t xml:space="preserve"> for students. </w:t>
      </w:r>
    </w:p>
    <w:p w14:paraId="54410205" w14:textId="15BDBCE3" w:rsidR="004C56A2" w:rsidRPr="003C02B8" w:rsidRDefault="004C56A2" w:rsidP="004C56A2">
      <w:pPr>
        <w:pBdr>
          <w:bottom w:val="single" w:sz="6" w:space="1" w:color="auto"/>
        </w:pBdr>
        <w:tabs>
          <w:tab w:val="left" w:pos="885"/>
        </w:tabs>
        <w:rPr>
          <w:sz w:val="24"/>
        </w:rPr>
      </w:pPr>
      <w:r w:rsidRPr="003C02B8">
        <w:rPr>
          <w:sz w:val="24"/>
        </w:rPr>
        <w:t xml:space="preserve">Additional information is available at eklf.org. Sponsorship opportunities are also available. For </w:t>
      </w:r>
      <w:r w:rsidR="009E0646" w:rsidRPr="003C02B8">
        <w:rPr>
          <w:sz w:val="24"/>
        </w:rPr>
        <w:t>additional questions</w:t>
      </w:r>
      <w:r w:rsidRPr="003C02B8">
        <w:rPr>
          <w:sz w:val="24"/>
        </w:rPr>
        <w:t>,</w:t>
      </w:r>
      <w:r w:rsidR="00A75FCD" w:rsidRPr="003C02B8">
        <w:rPr>
          <w:color w:val="FF0000"/>
          <w:sz w:val="24"/>
        </w:rPr>
        <w:t xml:space="preserve"> </w:t>
      </w:r>
      <w:r w:rsidR="00BA486A" w:rsidRPr="003C02B8">
        <w:rPr>
          <w:sz w:val="24"/>
        </w:rPr>
        <w:t xml:space="preserve">contact </w:t>
      </w:r>
      <w:r w:rsidR="00463253" w:rsidRPr="003C02B8">
        <w:rPr>
          <w:sz w:val="24"/>
        </w:rPr>
        <w:t xml:space="preserve">Bill Weinberg at </w:t>
      </w:r>
      <w:hyperlink r:id="rId5" w:history="1">
        <w:r w:rsidR="00463253" w:rsidRPr="003C02B8">
          <w:rPr>
            <w:rStyle w:val="Hyperlink"/>
            <w:sz w:val="24"/>
          </w:rPr>
          <w:t>halcyonpapa@gmail.com</w:t>
        </w:r>
      </w:hyperlink>
      <w:r w:rsidR="00463253" w:rsidRPr="003C02B8">
        <w:rPr>
          <w:sz w:val="24"/>
        </w:rPr>
        <w:t xml:space="preserve"> or 606-785-0761, or Paul Collins at </w:t>
      </w:r>
      <w:hyperlink r:id="rId6" w:history="1">
        <w:r w:rsidR="00463253" w:rsidRPr="003C02B8">
          <w:rPr>
            <w:rStyle w:val="Hyperlink"/>
            <w:sz w:val="24"/>
          </w:rPr>
          <w:t>pcollins@hollonlaw.com</w:t>
        </w:r>
      </w:hyperlink>
      <w:r w:rsidR="00463253" w:rsidRPr="003C02B8">
        <w:rPr>
          <w:sz w:val="24"/>
        </w:rPr>
        <w:t xml:space="preserve"> or 606-439-1302.</w:t>
      </w:r>
    </w:p>
    <w:p w14:paraId="5CF74A23" w14:textId="77777777" w:rsidR="00DF3747" w:rsidRPr="003C02B8" w:rsidRDefault="00DF3747" w:rsidP="004C56A2">
      <w:pPr>
        <w:pBdr>
          <w:bottom w:val="single" w:sz="6" w:space="1" w:color="auto"/>
        </w:pBdr>
        <w:tabs>
          <w:tab w:val="left" w:pos="885"/>
        </w:tabs>
        <w:jc w:val="center"/>
        <w:rPr>
          <w:sz w:val="24"/>
        </w:rPr>
      </w:pPr>
      <w:r w:rsidRPr="003C02B8">
        <w:rPr>
          <w:sz w:val="24"/>
        </w:rPr>
        <w:t>--#--</w:t>
      </w:r>
    </w:p>
    <w:p w14:paraId="6A31BBAA" w14:textId="70A13EAA" w:rsidR="00DF3747" w:rsidRPr="003C02B8" w:rsidRDefault="00EE1B90" w:rsidP="000B255F">
      <w:pPr>
        <w:tabs>
          <w:tab w:val="left" w:pos="885"/>
        </w:tabs>
        <w:rPr>
          <w:i/>
          <w:sz w:val="24"/>
        </w:rPr>
      </w:pPr>
      <w:r w:rsidRPr="003C02B8">
        <w:rPr>
          <w:i/>
          <w:sz w:val="24"/>
        </w:rPr>
        <w:t>Founded in 1988, t</w:t>
      </w:r>
      <w:r w:rsidR="00607F91" w:rsidRPr="003C02B8">
        <w:rPr>
          <w:i/>
          <w:sz w:val="24"/>
        </w:rPr>
        <w:t xml:space="preserve">he </w:t>
      </w:r>
      <w:r w:rsidR="00DF3747" w:rsidRPr="003C02B8">
        <w:rPr>
          <w:i/>
          <w:sz w:val="24"/>
        </w:rPr>
        <w:t>East Kentucky Leadership Foundation was created to promote leadership in E</w:t>
      </w:r>
      <w:r w:rsidR="00C04561" w:rsidRPr="003C02B8">
        <w:rPr>
          <w:i/>
          <w:sz w:val="24"/>
        </w:rPr>
        <w:t>astern Kentucky. Now in its 31st</w:t>
      </w:r>
      <w:r w:rsidR="00DF3747" w:rsidRPr="003C02B8">
        <w:rPr>
          <w:i/>
          <w:sz w:val="24"/>
        </w:rPr>
        <w:t xml:space="preserve"> year, EKLF continues to encourage leadership development, communication and collaboration throughout the Eastern Kentucky region.</w:t>
      </w:r>
    </w:p>
    <w:sectPr w:rsidR="00DF3747" w:rsidRPr="003C02B8" w:rsidSect="003C02B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D3"/>
    <w:rsid w:val="00051ED5"/>
    <w:rsid w:val="000B255F"/>
    <w:rsid w:val="002B265D"/>
    <w:rsid w:val="0030598D"/>
    <w:rsid w:val="003C02B8"/>
    <w:rsid w:val="00463253"/>
    <w:rsid w:val="00496769"/>
    <w:rsid w:val="004C56A2"/>
    <w:rsid w:val="004D3B8B"/>
    <w:rsid w:val="004F6365"/>
    <w:rsid w:val="005528F8"/>
    <w:rsid w:val="00592673"/>
    <w:rsid w:val="005A48F1"/>
    <w:rsid w:val="005C385D"/>
    <w:rsid w:val="005E7AA8"/>
    <w:rsid w:val="00607F91"/>
    <w:rsid w:val="0063217E"/>
    <w:rsid w:val="006B2052"/>
    <w:rsid w:val="006E05D3"/>
    <w:rsid w:val="00727689"/>
    <w:rsid w:val="0077773F"/>
    <w:rsid w:val="0084493D"/>
    <w:rsid w:val="00877451"/>
    <w:rsid w:val="008A087D"/>
    <w:rsid w:val="00925236"/>
    <w:rsid w:val="009E0399"/>
    <w:rsid w:val="009E0646"/>
    <w:rsid w:val="009E2114"/>
    <w:rsid w:val="00A71F2F"/>
    <w:rsid w:val="00A75FCD"/>
    <w:rsid w:val="00BA486A"/>
    <w:rsid w:val="00BD48B0"/>
    <w:rsid w:val="00C04561"/>
    <w:rsid w:val="00CF31B3"/>
    <w:rsid w:val="00CF3A76"/>
    <w:rsid w:val="00D15188"/>
    <w:rsid w:val="00D9408F"/>
    <w:rsid w:val="00DE78A1"/>
    <w:rsid w:val="00DF3747"/>
    <w:rsid w:val="00E2011B"/>
    <w:rsid w:val="00EE1B90"/>
    <w:rsid w:val="00FA5DA4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1B8A"/>
  <w15:chartTrackingRefBased/>
  <w15:docId w15:val="{12BDE593-0212-4106-B9BE-47669B89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5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3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ollins@hollonlaw.com" TargetMode="External"/><Relationship Id="rId5" Type="http://schemas.openxmlformats.org/officeDocument/2006/relationships/hyperlink" Target="mailto:halcyonpa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28DC-0994-4FC8-979D-B57E688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Zomaya, Angela C.</dc:creator>
  <cp:keywords/>
  <dc:description/>
  <cp:lastModifiedBy>Bill, Maggie</cp:lastModifiedBy>
  <cp:revision>3</cp:revision>
  <dcterms:created xsi:type="dcterms:W3CDTF">2018-03-21T15:39:00Z</dcterms:created>
  <dcterms:modified xsi:type="dcterms:W3CDTF">2018-03-21T17:59:00Z</dcterms:modified>
</cp:coreProperties>
</file>